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21A3E" w14:textId="2D402C37" w:rsidR="00D46A65" w:rsidRDefault="00AD152B">
      <w:r>
        <w:t>HAF Nottinghamshire, a guide for schools, parents and carers on how to book places on holiday clubs:</w:t>
      </w:r>
    </w:p>
    <w:p w14:paraId="4B135F85" w14:textId="77777777" w:rsidR="00AD152B" w:rsidRDefault="00AD152B"/>
    <w:p w14:paraId="720FE5B4" w14:textId="4C64285C" w:rsidR="00AD152B" w:rsidRDefault="00AD152B" w:rsidP="00AD152B">
      <w:pPr>
        <w:pStyle w:val="ListParagraph"/>
        <w:numPr>
          <w:ilvl w:val="0"/>
          <w:numId w:val="1"/>
        </w:numPr>
      </w:pPr>
      <w:r>
        <w:t xml:space="preserve">Visit the HAF Notts website: </w:t>
      </w:r>
      <w:hyperlink r:id="rId8" w:history="1">
        <w:r w:rsidRPr="00AD152B">
          <w:rPr>
            <w:rStyle w:val="Hyperlink"/>
          </w:rPr>
          <w:t>Holiday activities and food | Nottinghamshire County Council</w:t>
        </w:r>
      </w:hyperlink>
    </w:p>
    <w:p w14:paraId="13A29977" w14:textId="77777777" w:rsidR="00AD152B" w:rsidRDefault="00AD152B" w:rsidP="00AD152B">
      <w:pPr>
        <w:pStyle w:val="ListParagraph"/>
        <w:numPr>
          <w:ilvl w:val="0"/>
          <w:numId w:val="1"/>
        </w:numPr>
      </w:pPr>
      <w:r>
        <w:t xml:space="preserve">Click on the ‘Find an activity button: </w:t>
      </w:r>
    </w:p>
    <w:p w14:paraId="1DD72ED8" w14:textId="77777777" w:rsidR="00AD152B" w:rsidRDefault="00AD152B" w:rsidP="00AD152B">
      <w:pPr>
        <w:pStyle w:val="ListParagraph"/>
      </w:pPr>
    </w:p>
    <w:p w14:paraId="303096B3" w14:textId="4C85CC78" w:rsidR="00AD152B" w:rsidRDefault="00AD152B" w:rsidP="00AD152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1E5D2" wp14:editId="103129BC">
                <wp:simplePos x="0" y="0"/>
                <wp:positionH relativeFrom="column">
                  <wp:posOffset>1812897</wp:posOffset>
                </wp:positionH>
                <wp:positionV relativeFrom="paragraph">
                  <wp:posOffset>1499345</wp:posOffset>
                </wp:positionV>
                <wp:extent cx="954157" cy="755374"/>
                <wp:effectExtent l="0" t="0" r="17780" b="26035"/>
                <wp:wrapNone/>
                <wp:docPr id="106339714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7553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D721C6" id="Oval 1" o:spid="_x0000_s1026" style="position:absolute;margin-left:142.75pt;margin-top:118.05pt;width:75.15pt;height:5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AD152B">
        <w:rPr>
          <w:noProof/>
        </w:rPr>
        <w:drawing>
          <wp:inline distT="0" distB="0" distL="0" distR="0" wp14:anchorId="6CB458A8" wp14:editId="6A8E1A21">
            <wp:extent cx="3731346" cy="3093057"/>
            <wp:effectExtent l="0" t="0" r="2540" b="0"/>
            <wp:docPr id="1450960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608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127" cy="310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B8D9" w14:textId="77777777" w:rsidR="00AD152B" w:rsidRDefault="00AD152B" w:rsidP="00AD152B">
      <w:pPr>
        <w:pStyle w:val="ListParagraph"/>
      </w:pPr>
    </w:p>
    <w:p w14:paraId="6BEE381C" w14:textId="3BA86F3E" w:rsidR="00AD152B" w:rsidRDefault="002D072F" w:rsidP="00AD152B">
      <w:pPr>
        <w:pStyle w:val="ListParagraph"/>
        <w:numPr>
          <w:ilvl w:val="0"/>
          <w:numId w:val="1"/>
        </w:numPr>
      </w:pPr>
      <w:r>
        <w:t xml:space="preserve">This will then go to our new bookings page which looks like this: </w:t>
      </w:r>
    </w:p>
    <w:p w14:paraId="5B846F9B" w14:textId="77777777" w:rsidR="00E748DC" w:rsidRDefault="002D072F" w:rsidP="002D07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E9A96" wp14:editId="686F03AA">
                <wp:simplePos x="0" y="0"/>
                <wp:positionH relativeFrom="column">
                  <wp:posOffset>4237880</wp:posOffset>
                </wp:positionH>
                <wp:positionV relativeFrom="paragraph">
                  <wp:posOffset>2353614</wp:posOffset>
                </wp:positionV>
                <wp:extent cx="778841" cy="485030"/>
                <wp:effectExtent l="0" t="0" r="21590" b="10795"/>
                <wp:wrapNone/>
                <wp:docPr id="205181186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41" cy="485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1E076" id="Oval 1" o:spid="_x0000_s1026" style="position:absolute;margin-left:333.7pt;margin-top:185.3pt;width:61.3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E748DC">
        <w:rPr>
          <w:noProof/>
        </w:rPr>
        <w:t>=</w:t>
      </w:r>
    </w:p>
    <w:p w14:paraId="453081AC" w14:textId="77777777" w:rsidR="00E748DC" w:rsidRDefault="00E748DC" w:rsidP="002D072F">
      <w:pPr>
        <w:rPr>
          <w:noProof/>
        </w:rPr>
      </w:pPr>
    </w:p>
    <w:p w14:paraId="3B03E6B4" w14:textId="02BA6E92" w:rsidR="002D072F" w:rsidRDefault="002D072F" w:rsidP="002D072F">
      <w:r w:rsidRPr="002D072F">
        <w:rPr>
          <w:noProof/>
        </w:rPr>
        <w:drawing>
          <wp:inline distT="0" distB="0" distL="0" distR="0" wp14:anchorId="4F877895" wp14:editId="3D1FF5CA">
            <wp:extent cx="5848350" cy="2897609"/>
            <wp:effectExtent l="0" t="0" r="0" b="0"/>
            <wp:docPr id="630140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40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9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20F" w14:textId="0FEFFB00" w:rsidR="00AD152B" w:rsidRDefault="002D072F">
      <w:r>
        <w:lastRenderedPageBreak/>
        <w:t>There will be a list of holiday clubs to choose from wither by scrolling, postcode search, map search, activity specific, SEND specific etc. Parents/carers find a holiday club or clubs and click the green BOOK button.</w:t>
      </w:r>
    </w:p>
    <w:p w14:paraId="481A1C32" w14:textId="7A81E55C" w:rsidR="002D072F" w:rsidRDefault="002D072F">
      <w:r>
        <w:t>Enter all of the details for the child and a confirmation is sent directly to them with reminders to follow.</w:t>
      </w:r>
    </w:p>
    <w:sectPr w:rsidR="002D07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C2AEA"/>
    <w:multiLevelType w:val="hybridMultilevel"/>
    <w:tmpl w:val="D75EE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841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2B"/>
    <w:rsid w:val="001E304F"/>
    <w:rsid w:val="002A1C15"/>
    <w:rsid w:val="002D072F"/>
    <w:rsid w:val="004235EA"/>
    <w:rsid w:val="00453A4A"/>
    <w:rsid w:val="00472DFD"/>
    <w:rsid w:val="005D5E61"/>
    <w:rsid w:val="00691DC6"/>
    <w:rsid w:val="00A12822"/>
    <w:rsid w:val="00A733A3"/>
    <w:rsid w:val="00AD152B"/>
    <w:rsid w:val="00C96412"/>
    <w:rsid w:val="00D25939"/>
    <w:rsid w:val="00D46A65"/>
    <w:rsid w:val="00E748DC"/>
    <w:rsid w:val="00EB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2632B"/>
  <w15:chartTrackingRefBased/>
  <w15:docId w15:val="{2B6008A8-78EB-4A3E-9E92-C0EB48FA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5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5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5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5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5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5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5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5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5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5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5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5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5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5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5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5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5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5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5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5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15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15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5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5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5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D15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tinghamshire.gov.uk/education/holiday-activities-and-food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B6AA67397A4A9DEBBF568F9FBA16" ma:contentTypeVersion="11" ma:contentTypeDescription="Create a new document." ma:contentTypeScope="" ma:versionID="d65a137f1aa8aac935aa9b1414d65a1b">
  <xsd:schema xmlns:xsd="http://www.w3.org/2001/XMLSchema" xmlns:xs="http://www.w3.org/2001/XMLSchema" xmlns:p="http://schemas.microsoft.com/office/2006/metadata/properties" xmlns:ns2="4da1f75d-5720-4acd-8fd3-dbccac5cfe21" xmlns:ns3="88cc1ac3-d661-4513-9676-173c55b04fe2" targetNamespace="http://schemas.microsoft.com/office/2006/metadata/properties" ma:root="true" ma:fieldsID="87df403114cbd446b4234809bbc692c7" ns2:_="" ns3:_="">
    <xsd:import namespace="4da1f75d-5720-4acd-8fd3-dbccac5cfe21"/>
    <xsd:import namespace="88cc1ac3-d661-4513-9676-173c55b04f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1f75d-5720-4acd-8fd3-dbccac5cf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976cec-d0ce-485f-bc4a-34973482e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c1ac3-d661-4513-9676-173c55b04f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122a51-a4be-4060-9fb2-ed1552b064b1}" ma:internalName="TaxCatchAll" ma:showField="CatchAllData" ma:web="8304c4e9-32be-4321-824a-1d06638f4e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cc1ac3-d661-4513-9676-173c55b04fe2" xsi:nil="true"/>
    <lcf76f155ced4ddcb4097134ff3c332f xmlns="4da1f75d-5720-4acd-8fd3-dbccac5cfe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C11464-79FF-4798-B04C-F8E5B1FDFC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C6E52-88C2-4790-8047-CE06DBCDE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1f75d-5720-4acd-8fd3-dbccac5cfe21"/>
    <ds:schemaRef ds:uri="88cc1ac3-d661-4513-9676-173c55b04f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61F5DE-DC52-4329-9E3C-7030EBACF692}">
  <ds:schemaRefs>
    <ds:schemaRef ds:uri="http://schemas.microsoft.com/office/2006/metadata/properties"/>
    <ds:schemaRef ds:uri="http://schemas.microsoft.com/office/infopath/2007/PartnerControls"/>
    <ds:schemaRef ds:uri="88cc1ac3-d661-4513-9676-173c55b04fe2"/>
    <ds:schemaRef ds:uri="4da1f75d-5720-4acd-8fd3-dbccac5cfe21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110</Words>
  <Characters>524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Rachel3 Fletcher</dc:creator>
  <cp:keywords/>
  <dc:description/>
  <cp:lastModifiedBy>Videlle Ashmore Kenyon</cp:lastModifiedBy>
  <cp:revision>5</cp:revision>
  <dcterms:created xsi:type="dcterms:W3CDTF">2025-03-10T15:40:00Z</dcterms:created>
  <dcterms:modified xsi:type="dcterms:W3CDTF">2025-12-03T17:01:00Z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0x0101000635B6AA67397A4A9DEBBF568F9FBA16</vt:lpwstr>
  </property>
  <property fmtid="{D5CDD505-2E9C-101B-9397-08002B2CF9AE}" pid="3" name="MediaServiceImageTags">
    <vt:lpwstr/>
  </property>
</Properties>
</file>